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2" w:rsidRPr="00F41763" w:rsidRDefault="009A2312" w:rsidP="00AA0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A2312" w:rsidRPr="00F41763" w:rsidRDefault="009A2312" w:rsidP="008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81429D">
      <w:pPr>
        <w:tabs>
          <w:tab w:val="left" w:pos="7938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об общественных обсуждениях отчета об оценке воздействия на окружающую среду (ОВОС) по объекту: «Реконструкция складского помещения в здании многофункциональном по ул. Стебёнева, 16/3 под котельную на твердом топливе».</w:t>
      </w:r>
    </w:p>
    <w:p w:rsidR="009A2312" w:rsidRPr="00F41763" w:rsidRDefault="009A2312" w:rsidP="008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>Открытое акционерное общество «Монтажлегмаш».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Юридический адрес: Республика Беларусь, 220 004, г.Минск, ул. Короля, 18, комн.1а-11а, 1 этаж.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Почтовый адрес: Республика Беларусь. 220 024, г.Минск, ул. Стебенева, 16.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Номер телефона: +375 17 207-56-67. Номер факса: +375 17 365-98-18.</w:t>
      </w:r>
    </w:p>
    <w:p w:rsidR="009A2312" w:rsidRPr="00F41763" w:rsidRDefault="009A2312" w:rsidP="00AA0A06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  <w:r w:rsidRPr="00F41763">
        <w:rPr>
          <w:sz w:val="24"/>
          <w:szCs w:val="24"/>
        </w:rPr>
        <w:t>Контактное лицо: главный энергетик Русак Николай Павлович, +375 33 387 89 93;</w:t>
      </w:r>
    </w:p>
    <w:p w:rsidR="009A2312" w:rsidRPr="00F41763" w:rsidRDefault="009A2312" w:rsidP="00CB686A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  <w:r w:rsidRPr="00F41763">
        <w:rPr>
          <w:sz w:val="24"/>
          <w:szCs w:val="24"/>
          <w:lang w:val="en-US"/>
        </w:rPr>
        <w:t>e</w:t>
      </w:r>
      <w:r w:rsidRPr="00F41763">
        <w:rPr>
          <w:sz w:val="24"/>
          <w:szCs w:val="24"/>
        </w:rPr>
        <w:t>-</w:t>
      </w:r>
      <w:r w:rsidRPr="00F41763">
        <w:rPr>
          <w:sz w:val="24"/>
          <w:szCs w:val="24"/>
          <w:lang w:val="en-US"/>
        </w:rPr>
        <w:t>mail</w:t>
      </w:r>
      <w:r w:rsidRPr="00F41763">
        <w:rPr>
          <w:sz w:val="24"/>
          <w:szCs w:val="24"/>
        </w:rPr>
        <w:t xml:space="preserve">: </w:t>
      </w:r>
      <w:hyperlink r:id="rId4" w:history="1">
        <w:r w:rsidRPr="00F41763">
          <w:rPr>
            <w:rStyle w:val="Hyperlink"/>
            <w:color w:val="auto"/>
            <w:sz w:val="24"/>
            <w:szCs w:val="24"/>
            <w:lang w:val="en-US"/>
          </w:rPr>
          <w:t>info</w:t>
        </w:r>
        <w:r w:rsidRPr="00F41763">
          <w:rPr>
            <w:rStyle w:val="Hyperlink"/>
            <w:color w:val="auto"/>
            <w:sz w:val="24"/>
            <w:szCs w:val="24"/>
          </w:rPr>
          <w:t>@</w:t>
        </w:r>
        <w:r w:rsidRPr="00F41763">
          <w:rPr>
            <w:rStyle w:val="Hyperlink"/>
            <w:color w:val="auto"/>
            <w:sz w:val="24"/>
            <w:szCs w:val="24"/>
            <w:lang w:val="en-US"/>
          </w:rPr>
          <w:t>oaomlm</w:t>
        </w:r>
        <w:r w:rsidRPr="00F41763">
          <w:rPr>
            <w:rStyle w:val="Hyperlink"/>
            <w:color w:val="auto"/>
            <w:sz w:val="24"/>
            <w:szCs w:val="24"/>
          </w:rPr>
          <w:t>.</w:t>
        </w:r>
        <w:r w:rsidRPr="00F41763">
          <w:rPr>
            <w:rStyle w:val="Hyperlink"/>
            <w:color w:val="auto"/>
            <w:sz w:val="24"/>
            <w:szCs w:val="24"/>
            <w:lang w:val="en-US"/>
          </w:rPr>
          <w:t>by</w:t>
        </w:r>
      </w:hyperlink>
    </w:p>
    <w:p w:rsidR="009A2312" w:rsidRPr="00F41763" w:rsidRDefault="009A2312" w:rsidP="00957FB6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</w:p>
    <w:p w:rsidR="009A2312" w:rsidRPr="00F41763" w:rsidRDefault="009A2312" w:rsidP="00D5592F">
      <w:pPr>
        <w:tabs>
          <w:tab w:val="left" w:pos="7938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деятельности:</w:t>
      </w:r>
      <w:r w:rsidRPr="00F41763">
        <w:rPr>
          <w:rFonts w:ascii="Times New Roman" w:hAnsi="Times New Roman" w:cs="Times New Roman"/>
          <w:sz w:val="24"/>
          <w:szCs w:val="24"/>
        </w:rPr>
        <w:t xml:space="preserve"> «Реконструкция складского помещения в здании многофункциональном по ул. Стебёнева, 16/3 под котельную на твердом топливе».</w:t>
      </w:r>
    </w:p>
    <w:p w:rsidR="009A2312" w:rsidRPr="00F41763" w:rsidRDefault="009A2312" w:rsidP="00D5592F">
      <w:pPr>
        <w:tabs>
          <w:tab w:val="left" w:pos="7938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957FB6">
      <w:pPr>
        <w:tabs>
          <w:tab w:val="left" w:pos="102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Цели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>Целью планируемой деятельности является реализация проекта по реконструкции складского помещения в здании многофункциональном под котельную с установкой котлов, работающих на твёрдом топливе в виде древесины и отходов мебельного производства – ДСП, МДФ.</w:t>
      </w:r>
    </w:p>
    <w:p w:rsidR="009A2312" w:rsidRPr="00F41763" w:rsidRDefault="009A2312" w:rsidP="00957FB6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</w:p>
    <w:p w:rsidR="009A2312" w:rsidRPr="00F41763" w:rsidRDefault="009A2312" w:rsidP="0037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>Обеспечение нагрузок на отопление и вентиляцию предприятия, повторное использование отходов мебельного производства – ДСП, МДФ.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DB46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 xml:space="preserve">Для обеспечения тепловой энергией предприятия ОАО «Монтажлегмаш» предусматривается строительство водогрейной котельной. В качестве энергоисточника устанавливаются твёрдотопливные водогрейные котлы тепловой мощностью 0,5 МВт(1шт.) и 0,25 МВт(1шт.). Котёл КВТ-0,25 работает на дровах, а котёл КСДО-0,5 работает на отходах мебельного производства – ДСП, МДФ. 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>Реконструкция складского помещения в здании многофункциональном под котельную на твердом топливе на монтажном участке ОАО «Монтажлегмаш», расположенном по адресу: г. Минск, ул.Стебенёва, 16/3.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b/>
          <w:bCs/>
          <w:sz w:val="24"/>
          <w:szCs w:val="24"/>
        </w:rPr>
        <w:t xml:space="preserve">Сроки осуществления планируемой деятельности: </w:t>
      </w:r>
      <w:r w:rsidRPr="00F41763">
        <w:rPr>
          <w:rFonts w:ascii="Times New Roman" w:hAnsi="Times New Roman" w:cs="Times New Roman"/>
          <w:sz w:val="24"/>
          <w:szCs w:val="24"/>
        </w:rPr>
        <w:t>реализация проекта 2016 год.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3740D1">
      <w:pPr>
        <w:pStyle w:val="NormalWeb"/>
        <w:spacing w:before="0" w:beforeAutospacing="0" w:after="0" w:afterAutospacing="0"/>
        <w:ind w:right="-1" w:firstLine="567"/>
        <w:jc w:val="both"/>
        <w:rPr>
          <w:rStyle w:val="Strong"/>
          <w:b w:val="0"/>
          <w:bCs w:val="0"/>
        </w:rPr>
      </w:pPr>
      <w:r w:rsidRPr="00F41763">
        <w:rPr>
          <w:rStyle w:val="Strong"/>
        </w:rPr>
        <w:t xml:space="preserve">Орган, принимающий решение о разрешении строительства: </w:t>
      </w:r>
      <w:r w:rsidRPr="00F41763">
        <w:rPr>
          <w:rStyle w:val="Strong"/>
          <w:b w:val="0"/>
          <w:bCs w:val="0"/>
        </w:rPr>
        <w:t xml:space="preserve">Минский городской исполнительный комитет, почтовый адрес: </w:t>
      </w:r>
      <w:r w:rsidRPr="00F41763">
        <w:t>220030, г. Минск, пр-т Независимости 8</w:t>
      </w:r>
      <w:r w:rsidRPr="00F41763">
        <w:rPr>
          <w:rStyle w:val="Strong"/>
          <w:b w:val="0"/>
          <w:bCs w:val="0"/>
        </w:rPr>
        <w:t xml:space="preserve">, горячая линия: </w:t>
      </w:r>
      <w:r w:rsidRPr="00F41763">
        <w:t>328-55-66</w:t>
      </w:r>
      <w:r w:rsidRPr="00F41763">
        <w:rPr>
          <w:rStyle w:val="Strong"/>
          <w:b w:val="0"/>
          <w:bCs w:val="0"/>
        </w:rPr>
        <w:t>, e-mail:</w:t>
      </w:r>
      <w:r w:rsidRPr="00F41763">
        <w:t xml:space="preserve"> mgik@minsk.gov.by</w:t>
      </w:r>
      <w:r w:rsidRPr="00F41763">
        <w:rPr>
          <w:rStyle w:val="Strong"/>
          <w:b w:val="0"/>
          <w:bCs w:val="0"/>
        </w:rPr>
        <w:t xml:space="preserve">, интернет-сайт: </w:t>
      </w:r>
      <w:r w:rsidRPr="00F41763">
        <w:rPr>
          <w:rStyle w:val="Strong"/>
          <w:b w:val="0"/>
          <w:bCs w:val="0"/>
          <w:lang w:val="en-US"/>
        </w:rPr>
        <w:t>http</w:t>
      </w:r>
      <w:r w:rsidRPr="00F41763">
        <w:rPr>
          <w:rStyle w:val="Strong"/>
          <w:b w:val="0"/>
          <w:bCs w:val="0"/>
        </w:rPr>
        <w:t>://</w:t>
      </w:r>
      <w:r w:rsidRPr="00F41763">
        <w:rPr>
          <w:rStyle w:val="Strong"/>
          <w:b w:val="0"/>
          <w:bCs w:val="0"/>
          <w:lang w:val="en-US"/>
        </w:rPr>
        <w:t>www</w:t>
      </w:r>
      <w:r w:rsidRPr="00F41763">
        <w:rPr>
          <w:rStyle w:val="Strong"/>
          <w:b w:val="0"/>
          <w:bCs w:val="0"/>
        </w:rPr>
        <w:t>.</w:t>
      </w:r>
      <w:hyperlink r:id="rId5" w:tgtFrame="_blank" w:history="1">
        <w:r w:rsidRPr="00F41763">
          <w:rPr>
            <w:rStyle w:val="Hyperlink"/>
            <w:color w:val="auto"/>
          </w:rPr>
          <w:t>minsk.gov.by</w:t>
        </w:r>
      </w:hyperlink>
    </w:p>
    <w:p w:rsidR="009A2312" w:rsidRPr="00F41763" w:rsidRDefault="009A2312" w:rsidP="00A43540">
      <w:pPr>
        <w:pStyle w:val="NormalWeb"/>
        <w:spacing w:before="0" w:beforeAutospacing="0" w:after="0" w:afterAutospacing="0"/>
        <w:ind w:right="27" w:firstLine="567"/>
        <w:jc w:val="both"/>
      </w:pP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br w:type="page"/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center"/>
        <w:rPr>
          <w:rStyle w:val="Strong"/>
        </w:rPr>
      </w:pPr>
      <w:r w:rsidRPr="00F41763">
        <w:rPr>
          <w:rStyle w:val="Strong"/>
        </w:rPr>
        <w:t>Информация об общественных обсуждениях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center"/>
        <w:rPr>
          <w:rStyle w:val="Strong"/>
        </w:rPr>
      </w:pPr>
    </w:p>
    <w:p w:rsidR="009A2312" w:rsidRPr="00F41763" w:rsidRDefault="009A2312" w:rsidP="00CE0D5A">
      <w:pPr>
        <w:pStyle w:val="ConsPlusNormal"/>
        <w:ind w:firstLine="540"/>
        <w:jc w:val="both"/>
        <w:rPr>
          <w:rStyle w:val="Strong"/>
        </w:rPr>
      </w:pPr>
      <w:r w:rsidRPr="00F41763">
        <w:rPr>
          <w:rStyle w:val="Strong"/>
        </w:rPr>
        <w:t xml:space="preserve">Место и дата опубликования уведомления: </w:t>
      </w:r>
      <w:r w:rsidRPr="00F41763">
        <w:t>газета «Звязда», 17.12.2016.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  <w:rPr>
          <w:rStyle w:val="Strong"/>
        </w:rPr>
      </w:pP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  <w:r w:rsidRPr="00F41763">
        <w:rPr>
          <w:rStyle w:val="Strong"/>
        </w:rPr>
        <w:t xml:space="preserve">Сроки проведения общественных обсуждений и представления замечаний: </w:t>
      </w:r>
      <w:r w:rsidRPr="00F41763">
        <w:t>30 календарных дней с момента публикации настоящего уведомления в газете «Звязда» (начало - 17.12.2016; окончание - 15.01.2017).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  <w:rPr>
          <w:rStyle w:val="Strong"/>
        </w:rPr>
      </w:pP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  <w:rPr>
          <w:rStyle w:val="Strong"/>
        </w:rPr>
      </w:pPr>
      <w:r w:rsidRPr="00F41763">
        <w:rPr>
          <w:rStyle w:val="Strong"/>
        </w:rPr>
        <w:t>С документацией по ОВОС можно ознакомиться: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  <w:r w:rsidRPr="00F41763">
        <w:rPr>
          <w:rStyle w:val="Strong"/>
        </w:rPr>
        <w:t xml:space="preserve">Администрация Октябрьского района г. Минска, </w:t>
      </w:r>
      <w:r w:rsidRPr="00F41763">
        <w:rPr>
          <w:rStyle w:val="Strong"/>
          <w:b w:val="0"/>
          <w:bCs w:val="0"/>
        </w:rPr>
        <w:t>почтовый адрес:</w:t>
      </w:r>
      <w:r w:rsidRPr="00F41763">
        <w:rPr>
          <w:rStyle w:val="Strong"/>
        </w:rPr>
        <w:t xml:space="preserve"> </w:t>
      </w:r>
      <w:r w:rsidRPr="00F41763">
        <w:t xml:space="preserve">220039, г.Минск, ул.Чкалова, 6, кабинеты 206, 312 тел./факс: +375 17 2220773, e-mail: </w:t>
      </w:r>
      <w:hyperlink r:id="rId6" w:history="1">
        <w:r w:rsidRPr="00F41763">
          <w:rPr>
            <w:rStyle w:val="Hyperlink"/>
            <w:color w:val="auto"/>
          </w:rPr>
          <w:t>okt.</w:t>
        </w:r>
        <w:r w:rsidRPr="00F41763">
          <w:rPr>
            <w:rStyle w:val="Hyperlink"/>
            <w:color w:val="auto"/>
            <w:lang w:val="en-US"/>
          </w:rPr>
          <w:t>stroit</w:t>
        </w:r>
        <w:r w:rsidRPr="00F41763">
          <w:rPr>
            <w:rStyle w:val="Hyperlink"/>
            <w:color w:val="auto"/>
          </w:rPr>
          <w:t>@minsk.gov.by</w:t>
        </w:r>
      </w:hyperlink>
      <w:r w:rsidRPr="00F41763">
        <w:t>, интернет-сайт: http://www.okt.minsk.gov.by</w:t>
      </w:r>
    </w:p>
    <w:p w:rsidR="009A2312" w:rsidRPr="00F41763" w:rsidRDefault="009A2312" w:rsidP="00CB686A">
      <w:pPr>
        <w:pStyle w:val="NormalWeb"/>
        <w:spacing w:before="0" w:beforeAutospacing="0" w:after="0" w:afterAutospacing="0"/>
        <w:ind w:firstLine="567"/>
        <w:jc w:val="both"/>
      </w:pPr>
      <w:r w:rsidRPr="00F41763">
        <w:rPr>
          <w:b/>
          <w:bCs/>
        </w:rPr>
        <w:t xml:space="preserve">Контактные лица – Тома Павел Михайлович, </w:t>
      </w:r>
      <w:r w:rsidRPr="00F41763">
        <w:t xml:space="preserve">заместитель главы администрации Октябрьского района г.Минска, каб. №206, тел. +375 17 2197904, главные специалисты каб. № </w:t>
      </w:r>
      <w:bookmarkStart w:id="0" w:name="_GoBack"/>
      <w:bookmarkEnd w:id="0"/>
      <w:r w:rsidRPr="00F41763">
        <w:t xml:space="preserve">312, тел. 298-57-26, 222-01-19, </w:t>
      </w:r>
      <w:r w:rsidRPr="00F41763">
        <w:rPr>
          <w:lang w:val="en-US"/>
        </w:rPr>
        <w:t>e</w:t>
      </w:r>
      <w:r w:rsidRPr="00F41763">
        <w:t>-</w:t>
      </w:r>
      <w:r w:rsidRPr="00F41763">
        <w:rPr>
          <w:lang w:val="en-US"/>
        </w:rPr>
        <w:t>mail</w:t>
      </w:r>
      <w:r w:rsidRPr="00F41763">
        <w:t xml:space="preserve">: </w:t>
      </w:r>
      <w:hyperlink r:id="rId7" w:history="1">
        <w:r w:rsidRPr="00F41763">
          <w:rPr>
            <w:rStyle w:val="Hyperlink"/>
            <w:color w:val="auto"/>
          </w:rPr>
          <w:t>okt.</w:t>
        </w:r>
        <w:r w:rsidRPr="00F41763">
          <w:rPr>
            <w:rStyle w:val="Hyperlink"/>
            <w:color w:val="auto"/>
            <w:lang w:val="en-US"/>
          </w:rPr>
          <w:t>stroit</w:t>
        </w:r>
        <w:r w:rsidRPr="00F41763">
          <w:rPr>
            <w:rStyle w:val="Hyperlink"/>
            <w:color w:val="auto"/>
          </w:rPr>
          <w:t>@minsk.gov.by</w:t>
        </w:r>
      </w:hyperlink>
    </w:p>
    <w:p w:rsidR="009A2312" w:rsidRPr="00F41763" w:rsidRDefault="009A2312" w:rsidP="0068556C">
      <w:pPr>
        <w:pStyle w:val="NormalWeb"/>
        <w:spacing w:before="0" w:beforeAutospacing="0" w:after="0" w:afterAutospacing="0"/>
        <w:ind w:firstLine="567"/>
        <w:jc w:val="both"/>
      </w:pPr>
      <w:r w:rsidRPr="00F41763">
        <w:rPr>
          <w:b/>
          <w:bCs/>
        </w:rPr>
        <w:t>Отчет об ОВОС размещен</w:t>
      </w:r>
      <w:r w:rsidRPr="00F41763">
        <w:t xml:space="preserve"> на интернет-сайте Администрации Октябрьского района г. Минска: http://www.okt.minsk.gov.by</w:t>
      </w:r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Открытое акционерное общество «Монтажлегмаш».</w:t>
      </w:r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Юридический адрес: Республика Беларусь, 220 004, г.Минск, ул. Короля, 18, комн.1а-11а, 1 этаж.</w:t>
      </w:r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Почтовый адрес: Республика Беларусь. 220 024, г.Минск, ул. Стебенева, 16.</w:t>
      </w:r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>Номер телефона: +375 17 207-56-67. Номер факса: +375 17 365-98-18.</w:t>
      </w:r>
    </w:p>
    <w:p w:rsidR="009A2312" w:rsidRPr="00F41763" w:rsidRDefault="009A2312" w:rsidP="0068556C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  <w:r w:rsidRPr="00F41763">
        <w:rPr>
          <w:sz w:val="24"/>
          <w:szCs w:val="24"/>
        </w:rPr>
        <w:t xml:space="preserve">Контактное лицо: главный энергетик Русак Николай Павлович, +375 33 387 89 93; </w:t>
      </w:r>
    </w:p>
    <w:p w:rsidR="009A2312" w:rsidRPr="00F41763" w:rsidRDefault="009A2312" w:rsidP="0068556C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  <w:r w:rsidRPr="00F41763">
        <w:rPr>
          <w:sz w:val="24"/>
          <w:szCs w:val="24"/>
          <w:lang w:val="en-US"/>
        </w:rPr>
        <w:t>e</w:t>
      </w:r>
      <w:r w:rsidRPr="00F41763">
        <w:rPr>
          <w:sz w:val="24"/>
          <w:szCs w:val="24"/>
        </w:rPr>
        <w:t>-</w:t>
      </w:r>
      <w:r w:rsidRPr="00F41763">
        <w:rPr>
          <w:sz w:val="24"/>
          <w:szCs w:val="24"/>
          <w:lang w:val="en-US"/>
        </w:rPr>
        <w:t>mail</w:t>
      </w:r>
      <w:r w:rsidRPr="00F41763">
        <w:rPr>
          <w:sz w:val="24"/>
          <w:szCs w:val="24"/>
        </w:rPr>
        <w:t xml:space="preserve">: </w:t>
      </w:r>
      <w:hyperlink r:id="rId8" w:history="1">
        <w:r w:rsidRPr="00F41763">
          <w:rPr>
            <w:sz w:val="24"/>
            <w:szCs w:val="24"/>
            <w:lang w:val="en-US"/>
          </w:rPr>
          <w:t>info</w:t>
        </w:r>
        <w:r w:rsidRPr="00F41763">
          <w:rPr>
            <w:sz w:val="24"/>
            <w:szCs w:val="24"/>
          </w:rPr>
          <w:t>@</w:t>
        </w:r>
        <w:r w:rsidRPr="00F41763">
          <w:rPr>
            <w:sz w:val="24"/>
            <w:szCs w:val="24"/>
            <w:lang w:val="en-US"/>
          </w:rPr>
          <w:t>oaomlm</w:t>
        </w:r>
        <w:r w:rsidRPr="00F41763">
          <w:rPr>
            <w:sz w:val="24"/>
            <w:szCs w:val="24"/>
          </w:rPr>
          <w:t>.</w:t>
        </w:r>
        <w:r w:rsidRPr="00F41763">
          <w:rPr>
            <w:sz w:val="24"/>
            <w:szCs w:val="24"/>
            <w:lang w:val="en-US"/>
          </w:rPr>
          <w:t>by</w:t>
        </w:r>
      </w:hyperlink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  <w:r w:rsidRPr="00F41763">
        <w:t>ОДО «ЭНЭКА» (220125, г. Минск, пр-т Независимости, 177, помещение 1а, бизнес-центр «ПОРТ» 3-ий этаж).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  <w:r w:rsidRPr="00F41763">
        <w:t xml:space="preserve">Контактное лицо – Викторчик Анна Александровна, инженер-эколог 1-ой категории тел. 8 (017) 3932792 (доб. 140), 8 (029) 1105977, факс 8 (017) 3932794, e-mail: </w:t>
      </w:r>
      <w:r w:rsidRPr="00F41763">
        <w:rPr>
          <w:u w:val="single"/>
          <w:lang w:val="en-US"/>
        </w:rPr>
        <w:t>gaimanova</w:t>
      </w:r>
      <w:r w:rsidRPr="00F41763">
        <w:rPr>
          <w:u w:val="single"/>
        </w:rPr>
        <w:t>@</w:t>
      </w:r>
      <w:r w:rsidRPr="00F41763">
        <w:rPr>
          <w:u w:val="single"/>
          <w:lang w:val="en-US"/>
        </w:rPr>
        <w:t>tut</w:t>
      </w:r>
      <w:r w:rsidRPr="00F41763">
        <w:rPr>
          <w:u w:val="single"/>
        </w:rPr>
        <w:t>.</w:t>
      </w:r>
      <w:r w:rsidRPr="00F41763">
        <w:rPr>
          <w:u w:val="single"/>
          <w:lang w:val="en-US"/>
        </w:rPr>
        <w:t>by</w:t>
      </w:r>
      <w:hyperlink r:id="rId9" w:history="1">
        <w:r w:rsidRPr="00F41763">
          <w:rPr>
            <w:rStyle w:val="Hyperlink"/>
            <w:rFonts w:ascii="Calibri" w:hAnsi="Calibri"/>
            <w:color w:val="auto"/>
            <w:sz w:val="22"/>
            <w:szCs w:val="22"/>
            <w:lang w:eastAsia="en-US"/>
          </w:rPr>
          <w:t>mailto:uso-lena@yandex.ru</w:t>
        </w:r>
      </w:hyperlink>
      <w:r w:rsidRPr="00F41763">
        <w:t>.</w:t>
      </w:r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F41763">
        <w:rPr>
          <w:rStyle w:val="Strong"/>
          <w:rFonts w:ascii="Times New Roman" w:hAnsi="Times New Roman" w:cs="Times New Roman"/>
          <w:sz w:val="24"/>
          <w:szCs w:val="24"/>
        </w:rPr>
        <w:t>Замечания и предложения по документации по ОВОС можно направить:</w:t>
      </w:r>
    </w:p>
    <w:p w:rsidR="009A2312" w:rsidRPr="00F41763" w:rsidRDefault="009A2312" w:rsidP="00DE6CFA">
      <w:pPr>
        <w:pStyle w:val="20"/>
        <w:shd w:val="clear" w:color="auto" w:fill="auto"/>
        <w:spacing w:after="0" w:line="240" w:lineRule="auto"/>
        <w:ind w:right="-115" w:firstLine="567"/>
        <w:jc w:val="both"/>
        <w:rPr>
          <w:sz w:val="24"/>
          <w:szCs w:val="24"/>
        </w:rPr>
      </w:pPr>
      <w:r w:rsidRPr="00F41763">
        <w:rPr>
          <w:sz w:val="24"/>
          <w:szCs w:val="24"/>
        </w:rPr>
        <w:t xml:space="preserve">в администрацию Октябрьского района г. Минска (220 039, г. Минск, ул. Чкалова, 6, каб.206, 312) Тома Павел Михайлович, заместитель главы администрации Октябрьского района г.Минска, тел. +37517-219-79-04, главные специалисты тел. 298-57-26, 222-01-19, </w:t>
      </w:r>
    </w:p>
    <w:p w:rsidR="009A2312" w:rsidRPr="00F41763" w:rsidRDefault="009A2312" w:rsidP="00CB5F1F">
      <w:pPr>
        <w:pStyle w:val="20"/>
        <w:shd w:val="clear" w:color="auto" w:fill="auto"/>
        <w:spacing w:after="0" w:line="240" w:lineRule="auto"/>
        <w:ind w:right="-115" w:firstLine="0"/>
        <w:jc w:val="both"/>
        <w:rPr>
          <w:sz w:val="24"/>
          <w:szCs w:val="24"/>
        </w:rPr>
      </w:pPr>
      <w:r w:rsidRPr="00F41763">
        <w:rPr>
          <w:sz w:val="24"/>
          <w:szCs w:val="24"/>
        </w:rPr>
        <w:t xml:space="preserve">e-mail: </w:t>
      </w:r>
      <w:hyperlink r:id="rId10" w:history="1">
        <w:r w:rsidRPr="00F41763">
          <w:rPr>
            <w:rStyle w:val="Hyperlink"/>
            <w:color w:val="auto"/>
            <w:sz w:val="24"/>
            <w:szCs w:val="24"/>
          </w:rPr>
          <w:t>okt.</w:t>
        </w:r>
        <w:r w:rsidRPr="00F41763">
          <w:rPr>
            <w:rStyle w:val="Hyperlink"/>
            <w:color w:val="auto"/>
            <w:sz w:val="24"/>
            <w:szCs w:val="24"/>
            <w:lang w:val="en-US"/>
          </w:rPr>
          <w:t>stroit</w:t>
        </w:r>
        <w:r w:rsidRPr="00F41763">
          <w:rPr>
            <w:rStyle w:val="Hyperlink"/>
            <w:color w:val="auto"/>
            <w:sz w:val="24"/>
            <w:szCs w:val="24"/>
          </w:rPr>
          <w:t>@minsk.gov.by</w:t>
        </w:r>
      </w:hyperlink>
    </w:p>
    <w:p w:rsidR="009A2312" w:rsidRPr="00F41763" w:rsidRDefault="009A2312" w:rsidP="006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 xml:space="preserve">в Открытое акционерное общество «Монтажлегмаш» (220 024, г.Минск, ул. Стебенева, 16) Русак Николай Павлович, главный энергетик, +375 33 387 89 93; e-mail: </w:t>
      </w:r>
      <w:hyperlink r:id="rId11" w:history="1">
        <w:r w:rsidRPr="00F41763">
          <w:rPr>
            <w:rFonts w:ascii="Times New Roman" w:hAnsi="Times New Roman" w:cs="Times New Roman"/>
            <w:sz w:val="24"/>
            <w:szCs w:val="24"/>
          </w:rPr>
          <w:t>info@oaomlm.by</w:t>
        </w:r>
      </w:hyperlink>
    </w:p>
    <w:p w:rsidR="009A2312" w:rsidRPr="00F41763" w:rsidRDefault="009A2312" w:rsidP="00AA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63">
        <w:rPr>
          <w:rFonts w:ascii="Times New Roman" w:hAnsi="Times New Roman" w:cs="Times New Roman"/>
          <w:sz w:val="24"/>
          <w:szCs w:val="24"/>
        </w:rPr>
        <w:t xml:space="preserve">в ОДО «ЭНЭКА» (220125, г. Минск, пр-т Независимости, 177, помещение 1а, бизнес-центр «ПОРТ» 3-ий этаж) Викторчик Анна Александровна, инженер-эколог 1-ой категории тел. 8 (017) 3932792 (доб. 140), 8 (029) 1105977, факс 8 (017) 3932794, e-mail: </w:t>
      </w:r>
      <w:r w:rsidRPr="00F41763">
        <w:rPr>
          <w:rFonts w:ascii="Times New Roman" w:hAnsi="Times New Roman" w:cs="Times New Roman"/>
          <w:sz w:val="24"/>
          <w:szCs w:val="24"/>
          <w:u w:val="single"/>
          <w:lang w:val="en-US"/>
        </w:rPr>
        <w:t>gaimanova</w:t>
      </w:r>
      <w:r w:rsidRPr="00F41763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41763">
        <w:rPr>
          <w:rFonts w:ascii="Times New Roman" w:hAnsi="Times New Roman" w:cs="Times New Roman"/>
          <w:sz w:val="24"/>
          <w:szCs w:val="24"/>
          <w:u w:val="single"/>
          <w:lang w:val="en-US"/>
        </w:rPr>
        <w:t>tut</w:t>
      </w:r>
      <w:r w:rsidRPr="00F4176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1763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hyperlink r:id="rId12" w:history="1">
        <w:r w:rsidRPr="00F41763">
          <w:rPr>
            <w:rStyle w:val="Hyperlink"/>
            <w:color w:val="auto"/>
          </w:rPr>
          <w:t>mailto:uso-lena@yandex.ru</w:t>
        </w:r>
      </w:hyperlink>
      <w:r w:rsidRPr="00F41763">
        <w:rPr>
          <w:rFonts w:ascii="Times New Roman" w:hAnsi="Times New Roman" w:cs="Times New Roman"/>
          <w:sz w:val="24"/>
          <w:szCs w:val="24"/>
        </w:rPr>
        <w:t>.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41763">
        <w:rPr>
          <w:rStyle w:val="Strong"/>
        </w:rPr>
        <w:t xml:space="preserve">Заявления о необходимости проведения общественных слушаний (собрания) и намерении проведения общественной экологической экспертизы можно направить: </w:t>
      </w:r>
      <w:r w:rsidRPr="00F41763">
        <w:t>в администрацию Октябрьского района г. Минска, (220 039, г. Минск, ул. Чкалова, 6, каб.206, 312) в течение 10 рабочих дней с момента публикации настоящего уведомления в газете «Звязда» (с 19.12.2016 по 30.12.2016).</w:t>
      </w:r>
    </w:p>
    <w:p w:rsidR="009A2312" w:rsidRPr="00F41763" w:rsidRDefault="009A2312" w:rsidP="00AA0A06">
      <w:pPr>
        <w:pStyle w:val="NormalWeb"/>
        <w:spacing w:before="0" w:beforeAutospacing="0" w:after="0" w:afterAutospacing="0"/>
        <w:ind w:firstLine="567"/>
        <w:jc w:val="both"/>
      </w:pPr>
      <w:r w:rsidRPr="00F41763"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в течение 3-х рабочих дней с момента его поступления.</w:t>
      </w:r>
    </w:p>
    <w:p w:rsidR="009A2312" w:rsidRPr="00F41763" w:rsidRDefault="009A2312" w:rsidP="00553007">
      <w:pPr>
        <w:pStyle w:val="NormalWeb"/>
        <w:spacing w:before="0" w:beforeAutospacing="0" w:after="0" w:afterAutospacing="0"/>
        <w:ind w:firstLine="567"/>
        <w:jc w:val="both"/>
      </w:pPr>
      <w:r w:rsidRPr="00F41763">
        <w:t>Заявления, поданные после указанных сроков, рассматриваться не будут.</w:t>
      </w:r>
    </w:p>
    <w:sectPr w:rsidR="009A2312" w:rsidRPr="00F41763" w:rsidSect="00AA0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A06"/>
    <w:rsid w:val="00052527"/>
    <w:rsid w:val="00067EB7"/>
    <w:rsid w:val="00106821"/>
    <w:rsid w:val="00147502"/>
    <w:rsid w:val="001D6B97"/>
    <w:rsid w:val="001E45C3"/>
    <w:rsid w:val="00202D44"/>
    <w:rsid w:val="00254F48"/>
    <w:rsid w:val="002B4554"/>
    <w:rsid w:val="002D5D30"/>
    <w:rsid w:val="0034233E"/>
    <w:rsid w:val="00364267"/>
    <w:rsid w:val="003740D1"/>
    <w:rsid w:val="00393F29"/>
    <w:rsid w:val="00424C77"/>
    <w:rsid w:val="004E0892"/>
    <w:rsid w:val="00553007"/>
    <w:rsid w:val="00561E12"/>
    <w:rsid w:val="005A599B"/>
    <w:rsid w:val="005B281F"/>
    <w:rsid w:val="005B41BA"/>
    <w:rsid w:val="00676DF0"/>
    <w:rsid w:val="0068556C"/>
    <w:rsid w:val="00691933"/>
    <w:rsid w:val="006B4341"/>
    <w:rsid w:val="0070646D"/>
    <w:rsid w:val="00711D6F"/>
    <w:rsid w:val="0078477B"/>
    <w:rsid w:val="0081429D"/>
    <w:rsid w:val="008817A9"/>
    <w:rsid w:val="008A65E6"/>
    <w:rsid w:val="008F53CC"/>
    <w:rsid w:val="00947D03"/>
    <w:rsid w:val="00957FB6"/>
    <w:rsid w:val="009A2312"/>
    <w:rsid w:val="00A127E9"/>
    <w:rsid w:val="00A43540"/>
    <w:rsid w:val="00A76B3F"/>
    <w:rsid w:val="00AA0A06"/>
    <w:rsid w:val="00AC48FB"/>
    <w:rsid w:val="00AE2B1E"/>
    <w:rsid w:val="00C61598"/>
    <w:rsid w:val="00CB5F1F"/>
    <w:rsid w:val="00CB686A"/>
    <w:rsid w:val="00CE0D5A"/>
    <w:rsid w:val="00CE6DBD"/>
    <w:rsid w:val="00D10391"/>
    <w:rsid w:val="00D5592F"/>
    <w:rsid w:val="00D60827"/>
    <w:rsid w:val="00D7155A"/>
    <w:rsid w:val="00DB468D"/>
    <w:rsid w:val="00DB6CCD"/>
    <w:rsid w:val="00DE52CF"/>
    <w:rsid w:val="00DE6CFA"/>
    <w:rsid w:val="00E77935"/>
    <w:rsid w:val="00EE0763"/>
    <w:rsid w:val="00EE4F68"/>
    <w:rsid w:val="00F41763"/>
    <w:rsid w:val="00F44858"/>
    <w:rsid w:val="00F6580B"/>
    <w:rsid w:val="00F85DA9"/>
    <w:rsid w:val="00FA01AE"/>
    <w:rsid w:val="00FC76FF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A06"/>
    <w:rPr>
      <w:color w:val="0000FF"/>
      <w:u w:val="single"/>
    </w:rPr>
  </w:style>
  <w:style w:type="paragraph" w:styleId="NormalWeb">
    <w:name w:val="Normal (Web)"/>
    <w:basedOn w:val="Normal"/>
    <w:uiPriority w:val="99"/>
    <w:rsid w:val="00A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0A06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AA0A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A0A06"/>
    <w:pPr>
      <w:widowControl w:val="0"/>
      <w:shd w:val="clear" w:color="auto" w:fill="FFFFFF"/>
      <w:spacing w:after="240" w:line="274" w:lineRule="exact"/>
      <w:ind w:hanging="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45C3"/>
  </w:style>
  <w:style w:type="paragraph" w:customStyle="1" w:styleId="ConsPlusNormal">
    <w:name w:val="ConsPlusNormal"/>
    <w:uiPriority w:val="99"/>
    <w:rsid w:val="00CE0D5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omlm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t.stroit@minsk.gov.by" TargetMode="External"/><Relationship Id="rId12" Type="http://schemas.openxmlformats.org/officeDocument/2006/relationships/hyperlink" Target="mailto:uso-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.stroit@minsk.gov.by" TargetMode="External"/><Relationship Id="rId11" Type="http://schemas.openxmlformats.org/officeDocument/2006/relationships/hyperlink" Target="mailto:info@oaomlm.by" TargetMode="External"/><Relationship Id="rId5" Type="http://schemas.openxmlformats.org/officeDocument/2006/relationships/hyperlink" Target="http://minsk.gov.by" TargetMode="External"/><Relationship Id="rId10" Type="http://schemas.openxmlformats.org/officeDocument/2006/relationships/hyperlink" Target="mailto:okt.stroit@minsk.gov.by" TargetMode="External"/><Relationship Id="rId4" Type="http://schemas.openxmlformats.org/officeDocument/2006/relationships/hyperlink" Target="mailto:info@oaomlm.by" TargetMode="External"/><Relationship Id="rId9" Type="http://schemas.openxmlformats.org/officeDocument/2006/relationships/hyperlink" Target="mailto:uso-le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842</Words>
  <Characters>4806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a.gaimanowa</dc:creator>
  <cp:keywords/>
  <dc:description/>
  <cp:lastModifiedBy>Viacheslav.Baturo</cp:lastModifiedBy>
  <cp:revision>2</cp:revision>
  <cp:lastPrinted>2016-10-31T06:07:00Z</cp:lastPrinted>
  <dcterms:created xsi:type="dcterms:W3CDTF">2016-12-16T08:03:00Z</dcterms:created>
  <dcterms:modified xsi:type="dcterms:W3CDTF">2016-12-16T08:03:00Z</dcterms:modified>
</cp:coreProperties>
</file>