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CC" w:rsidRDefault="00CE68CC" w:rsidP="00400F81">
      <w:pPr>
        <w:shd w:val="clear" w:color="auto" w:fill="FFFFFF"/>
        <w:tabs>
          <w:tab w:val="left" w:pos="7394"/>
        </w:tabs>
        <w:rPr>
          <w:spacing w:val="-10"/>
          <w:sz w:val="22"/>
          <w:szCs w:val="22"/>
        </w:rPr>
      </w:pPr>
    </w:p>
    <w:p w:rsidR="00CE68CC" w:rsidRPr="005C3360" w:rsidRDefault="00CE68CC" w:rsidP="00400F81">
      <w:pPr>
        <w:widowControl/>
        <w:tabs>
          <w:tab w:val="num" w:pos="-142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75pt;margin-top:-15.35pt;width:184.05pt;height:109.9pt;z-index:251658240;visibility:visible" stroked="f">
            <v:textbox>
              <w:txbxContent>
                <w:p w:rsidR="00CE68CC" w:rsidRPr="00DD773B" w:rsidRDefault="00CE68CC" w:rsidP="00400F81">
                  <w:pPr>
                    <w:pStyle w:val="BodyText3"/>
                    <w:pBdr>
                      <w:bottom w:val="single" w:sz="12" w:space="1" w:color="auto"/>
                    </w:pBdr>
                    <w:rPr>
                      <w:u w:val="single"/>
                    </w:rPr>
                  </w:pPr>
                  <w:r w:rsidRPr="00DD773B">
                    <w:rPr>
                      <w:u w:val="single"/>
                    </w:rPr>
                    <w:t>Наименование предприятия, учреждения, организации</w:t>
                  </w:r>
                </w:p>
                <w:p w:rsidR="00CE68CC" w:rsidRPr="00DD773B" w:rsidRDefault="00CE68CC" w:rsidP="00400F81">
                  <w:pPr>
                    <w:pStyle w:val="BodyText3"/>
                    <w:pBdr>
                      <w:bottom w:val="single" w:sz="12" w:space="1" w:color="auto"/>
                    </w:pBdr>
                    <w:rPr>
                      <w:u w:val="single"/>
                    </w:rPr>
                  </w:pPr>
                </w:p>
                <w:p w:rsidR="00CE68CC" w:rsidRPr="00DD773B" w:rsidRDefault="00CE68CC" w:rsidP="00400F81">
                  <w:pPr>
                    <w:pStyle w:val="BodyText3"/>
                    <w:rPr>
                      <w:u w:val="single"/>
                    </w:rPr>
                  </w:pPr>
                  <w:r w:rsidRPr="00DD773B">
                    <w:rPr>
                      <w:u w:val="single"/>
                    </w:rPr>
                    <w:t>Код   ОКПО</w:t>
                  </w:r>
                </w:p>
                <w:p w:rsidR="00CE68CC" w:rsidRPr="00DD773B" w:rsidRDefault="00CE68CC" w:rsidP="00400F81">
                  <w:pPr>
                    <w:pStyle w:val="BodyText3"/>
                    <w:rPr>
                      <w:u w:val="single"/>
                    </w:rPr>
                  </w:pPr>
                  <w:r w:rsidRPr="00DD773B">
                    <w:rPr>
                      <w:u w:val="single"/>
                    </w:rPr>
                    <w:t>________________________</w:t>
                  </w:r>
                </w:p>
                <w:p w:rsidR="00CE68CC" w:rsidRPr="00DD773B" w:rsidRDefault="00CE68CC" w:rsidP="00400F81">
                  <w:pPr>
                    <w:pStyle w:val="BodyText3"/>
                    <w:rPr>
                      <w:u w:val="single"/>
                    </w:rPr>
                  </w:pPr>
                </w:p>
                <w:p w:rsidR="00CE68CC" w:rsidRDefault="00CE68CC" w:rsidP="00400F81">
                  <w:pPr>
                    <w:rPr>
                      <w:sz w:val="28"/>
                      <w:szCs w:val="28"/>
                    </w:rPr>
                  </w:pPr>
                </w:p>
                <w:p w:rsidR="00CE68CC" w:rsidRDefault="00CE68CC" w:rsidP="00400F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</w:txbxContent>
            </v:textbox>
          </v:shape>
        </w:pict>
      </w:r>
    </w:p>
    <w:p w:rsidR="00CE68CC" w:rsidRPr="005C3360" w:rsidRDefault="00CE68CC" w:rsidP="00400F81">
      <w:pPr>
        <w:widowControl/>
        <w:tabs>
          <w:tab w:val="num" w:pos="-142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E68CC" w:rsidRPr="005C3360" w:rsidRDefault="00CE68CC" w:rsidP="00400F81">
      <w:pPr>
        <w:widowControl/>
        <w:tabs>
          <w:tab w:val="num" w:pos="-142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E68CC" w:rsidRPr="005C3360" w:rsidRDefault="00CE68CC" w:rsidP="00400F81">
      <w:pPr>
        <w:widowControl/>
        <w:tabs>
          <w:tab w:val="num" w:pos="-142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E68CC" w:rsidRPr="005C3360" w:rsidRDefault="00CE68CC" w:rsidP="00400F81">
      <w:pPr>
        <w:widowControl/>
        <w:tabs>
          <w:tab w:val="num" w:pos="-142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E68CC" w:rsidRPr="005C3360" w:rsidRDefault="00CE68CC" w:rsidP="00400F81">
      <w:pPr>
        <w:widowControl/>
        <w:autoSpaceDE/>
        <w:autoSpaceDN/>
        <w:adjustRightInd/>
        <w:ind w:right="2835"/>
        <w:jc w:val="both"/>
        <w:rPr>
          <w:b/>
          <w:bCs/>
          <w:sz w:val="28"/>
          <w:szCs w:val="28"/>
        </w:rPr>
      </w:pPr>
      <w:r w:rsidRPr="005C3360">
        <w:rPr>
          <w:b/>
          <w:bCs/>
          <w:sz w:val="28"/>
          <w:szCs w:val="28"/>
        </w:rPr>
        <w:t xml:space="preserve">                    </w:t>
      </w:r>
    </w:p>
    <w:p w:rsidR="00CE68CC" w:rsidRPr="005C3360" w:rsidRDefault="00CE68CC" w:rsidP="00400F81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5C3360">
        <w:rPr>
          <w:sz w:val="28"/>
          <w:szCs w:val="28"/>
        </w:rPr>
        <w:t xml:space="preserve">                                     </w:t>
      </w:r>
    </w:p>
    <w:p w:rsidR="00CE68CC" w:rsidRPr="005C3360" w:rsidRDefault="00CE68CC" w:rsidP="00400F81">
      <w:pPr>
        <w:widowControl/>
        <w:ind w:right="-143"/>
        <w:jc w:val="center"/>
        <w:rPr>
          <w:sz w:val="30"/>
          <w:szCs w:val="30"/>
        </w:rPr>
      </w:pPr>
      <w:r w:rsidRPr="005C3360">
        <w:rPr>
          <w:sz w:val="30"/>
          <w:szCs w:val="30"/>
        </w:rPr>
        <w:t>ИНФОРМАЦИЯ</w:t>
      </w:r>
    </w:p>
    <w:p w:rsidR="00CE68CC" w:rsidRPr="005C3360" w:rsidRDefault="00CE68CC" w:rsidP="00400F81">
      <w:pPr>
        <w:widowControl/>
        <w:ind w:right="-143"/>
        <w:jc w:val="center"/>
        <w:rPr>
          <w:sz w:val="30"/>
          <w:szCs w:val="30"/>
        </w:rPr>
      </w:pPr>
      <w:r w:rsidRPr="005C3360">
        <w:rPr>
          <w:sz w:val="30"/>
          <w:szCs w:val="30"/>
        </w:rPr>
        <w:t>о результатах проведения республиканского субботника</w:t>
      </w:r>
    </w:p>
    <w:p w:rsidR="00CE68CC" w:rsidRPr="005C3360" w:rsidRDefault="00CE68CC" w:rsidP="00400F81">
      <w:pPr>
        <w:widowControl/>
        <w:ind w:right="-143"/>
        <w:jc w:val="center"/>
        <w:rPr>
          <w:sz w:val="30"/>
          <w:szCs w:val="30"/>
        </w:rPr>
      </w:pPr>
      <w:r w:rsidRPr="005C3360">
        <w:rPr>
          <w:sz w:val="30"/>
          <w:szCs w:val="30"/>
        </w:rPr>
        <w:t>22 апреля 2017 года</w:t>
      </w:r>
    </w:p>
    <w:p w:rsidR="00CE68CC" w:rsidRPr="005C3360" w:rsidRDefault="00CE68CC" w:rsidP="00400F81">
      <w:pPr>
        <w:widowControl/>
        <w:ind w:right="-143"/>
        <w:jc w:val="center"/>
        <w:rPr>
          <w:sz w:val="30"/>
          <w:szCs w:val="30"/>
        </w:rPr>
      </w:pPr>
    </w:p>
    <w:p w:rsidR="00CE68CC" w:rsidRPr="005C3360" w:rsidRDefault="00CE68CC" w:rsidP="00400F81">
      <w:pPr>
        <w:widowControl/>
        <w:ind w:right="-366"/>
        <w:rPr>
          <w:sz w:val="30"/>
          <w:szCs w:val="30"/>
        </w:rPr>
      </w:pPr>
    </w:p>
    <w:p w:rsidR="00CE68CC" w:rsidRPr="005C3360" w:rsidRDefault="00CE68CC" w:rsidP="00400F81">
      <w:pPr>
        <w:widowControl/>
        <w:ind w:right="-366"/>
        <w:rPr>
          <w:sz w:val="30"/>
          <w:szCs w:val="30"/>
        </w:rPr>
      </w:pPr>
      <w:r w:rsidRPr="005C3360">
        <w:rPr>
          <w:sz w:val="30"/>
          <w:szCs w:val="30"/>
        </w:rPr>
        <w:t xml:space="preserve">1. Приняло участие в республиканском </w:t>
      </w:r>
    </w:p>
    <w:p w:rsidR="00CE68CC" w:rsidRPr="005C3360" w:rsidRDefault="00CE68CC" w:rsidP="00400F81">
      <w:pPr>
        <w:widowControl/>
        <w:ind w:right="-366"/>
        <w:rPr>
          <w:sz w:val="30"/>
          <w:szCs w:val="30"/>
        </w:rPr>
      </w:pPr>
      <w:r w:rsidRPr="005C3360">
        <w:rPr>
          <w:sz w:val="30"/>
          <w:szCs w:val="30"/>
        </w:rPr>
        <w:t xml:space="preserve">    субботнике   –    всего                                                        _________ человек</w:t>
      </w:r>
    </w:p>
    <w:p w:rsidR="00CE68CC" w:rsidRPr="005C3360" w:rsidRDefault="00CE68CC" w:rsidP="00400F81">
      <w:pPr>
        <w:widowControl/>
        <w:ind w:right="-366"/>
        <w:rPr>
          <w:sz w:val="30"/>
          <w:szCs w:val="30"/>
        </w:rPr>
      </w:pPr>
      <w:r w:rsidRPr="005C3360">
        <w:rPr>
          <w:sz w:val="30"/>
          <w:szCs w:val="30"/>
        </w:rPr>
        <w:t xml:space="preserve">   </w:t>
      </w:r>
    </w:p>
    <w:p w:rsidR="00CE68CC" w:rsidRPr="005C3360" w:rsidRDefault="00CE68CC" w:rsidP="00400F81">
      <w:pPr>
        <w:widowControl/>
        <w:ind w:right="-143"/>
        <w:rPr>
          <w:sz w:val="30"/>
          <w:szCs w:val="30"/>
        </w:rPr>
      </w:pPr>
      <w:r w:rsidRPr="005C3360">
        <w:rPr>
          <w:sz w:val="30"/>
          <w:szCs w:val="30"/>
        </w:rPr>
        <w:t xml:space="preserve"> из них привлеченных лиц (не состоящих</w:t>
      </w:r>
    </w:p>
    <w:p w:rsidR="00CE68CC" w:rsidRPr="005C3360" w:rsidRDefault="00CE68CC" w:rsidP="00400F81">
      <w:pPr>
        <w:widowControl/>
        <w:ind w:right="-143"/>
        <w:rPr>
          <w:sz w:val="30"/>
          <w:szCs w:val="30"/>
        </w:rPr>
      </w:pPr>
      <w:r w:rsidRPr="005C3360">
        <w:rPr>
          <w:sz w:val="30"/>
          <w:szCs w:val="30"/>
        </w:rPr>
        <w:t xml:space="preserve"> в списочном составе организации)                                     __________человек</w:t>
      </w:r>
    </w:p>
    <w:p w:rsidR="00CE68CC" w:rsidRPr="005C3360" w:rsidRDefault="00CE68CC" w:rsidP="00400F81">
      <w:pPr>
        <w:widowControl/>
        <w:ind w:right="-143"/>
        <w:rPr>
          <w:sz w:val="30"/>
          <w:szCs w:val="30"/>
        </w:rPr>
      </w:pPr>
    </w:p>
    <w:p w:rsidR="00CE68CC" w:rsidRPr="005C3360" w:rsidRDefault="00CE68CC" w:rsidP="00400F81">
      <w:pPr>
        <w:widowControl/>
        <w:numPr>
          <w:ilvl w:val="0"/>
          <w:numId w:val="1"/>
        </w:numPr>
        <w:autoSpaceDE/>
        <w:autoSpaceDN/>
        <w:adjustRightInd/>
        <w:ind w:right="-143"/>
        <w:rPr>
          <w:sz w:val="30"/>
          <w:szCs w:val="30"/>
        </w:rPr>
      </w:pPr>
      <w:r w:rsidRPr="005C3360">
        <w:rPr>
          <w:sz w:val="30"/>
          <w:szCs w:val="30"/>
        </w:rPr>
        <w:t>Начислено денежных средств для перечисления  ___________ тыс. рублей</w:t>
      </w:r>
    </w:p>
    <w:p w:rsidR="00CE68CC" w:rsidRPr="005C3360" w:rsidRDefault="00CE68CC" w:rsidP="00400F81">
      <w:pPr>
        <w:widowControl/>
        <w:ind w:left="360" w:right="-143"/>
        <w:rPr>
          <w:sz w:val="30"/>
          <w:szCs w:val="30"/>
        </w:rPr>
      </w:pPr>
    </w:p>
    <w:p w:rsidR="00CE68CC" w:rsidRPr="005C3360" w:rsidRDefault="00CE68CC" w:rsidP="00400F81">
      <w:pPr>
        <w:widowControl/>
        <w:ind w:right="-366"/>
        <w:rPr>
          <w:sz w:val="30"/>
          <w:szCs w:val="30"/>
        </w:rPr>
      </w:pPr>
      <w:r w:rsidRPr="005C3360">
        <w:rPr>
          <w:sz w:val="30"/>
          <w:szCs w:val="30"/>
        </w:rPr>
        <w:t>3. Объем производства промышленной продукции</w:t>
      </w:r>
    </w:p>
    <w:p w:rsidR="00CE68CC" w:rsidRPr="005C3360" w:rsidRDefault="00CE68CC" w:rsidP="00400F81">
      <w:pPr>
        <w:widowControl/>
        <w:ind w:right="-143"/>
        <w:rPr>
          <w:sz w:val="30"/>
          <w:szCs w:val="30"/>
        </w:rPr>
      </w:pPr>
      <w:r w:rsidRPr="005C3360">
        <w:rPr>
          <w:sz w:val="30"/>
          <w:szCs w:val="30"/>
        </w:rPr>
        <w:t xml:space="preserve">   (работ, услуг) в текущих ценах организации          ___________ тыс. рублей</w:t>
      </w:r>
    </w:p>
    <w:p w:rsidR="00CE68CC" w:rsidRPr="005C3360" w:rsidRDefault="00CE68CC" w:rsidP="00400F81">
      <w:pPr>
        <w:widowControl/>
        <w:ind w:right="-143"/>
        <w:rPr>
          <w:sz w:val="30"/>
          <w:szCs w:val="30"/>
        </w:rPr>
      </w:pPr>
    </w:p>
    <w:p w:rsidR="00CE68CC" w:rsidRPr="005C3360" w:rsidRDefault="00CE68CC" w:rsidP="00400F81">
      <w:pPr>
        <w:widowControl/>
        <w:ind w:right="-366"/>
        <w:rPr>
          <w:sz w:val="30"/>
          <w:szCs w:val="30"/>
        </w:rPr>
      </w:pPr>
      <w:r w:rsidRPr="005C3360">
        <w:rPr>
          <w:sz w:val="30"/>
          <w:szCs w:val="30"/>
        </w:rPr>
        <w:t>4. Объем подрядных работ, выполненных собственными</w:t>
      </w:r>
    </w:p>
    <w:p w:rsidR="00CE68CC" w:rsidRPr="005C3360" w:rsidRDefault="00CE68CC" w:rsidP="00400F81">
      <w:pPr>
        <w:widowControl/>
        <w:ind w:right="-143"/>
        <w:rPr>
          <w:sz w:val="30"/>
          <w:szCs w:val="30"/>
        </w:rPr>
      </w:pPr>
      <w:r w:rsidRPr="005C3360">
        <w:rPr>
          <w:sz w:val="30"/>
          <w:szCs w:val="30"/>
        </w:rPr>
        <w:t xml:space="preserve">   силами                                                                         ___________ тыс. рублей</w:t>
      </w:r>
    </w:p>
    <w:p w:rsidR="00CE68CC" w:rsidRPr="005C3360" w:rsidRDefault="00CE68CC" w:rsidP="00400F81">
      <w:pPr>
        <w:widowControl/>
        <w:ind w:right="-366"/>
        <w:rPr>
          <w:sz w:val="30"/>
          <w:szCs w:val="30"/>
        </w:rPr>
      </w:pPr>
    </w:p>
    <w:p w:rsidR="00CE68CC" w:rsidRPr="005C3360" w:rsidRDefault="00CE68CC" w:rsidP="00400F81">
      <w:pPr>
        <w:widowControl/>
        <w:ind w:right="-366"/>
        <w:rPr>
          <w:sz w:val="30"/>
          <w:szCs w:val="30"/>
          <w:u w:val="single"/>
        </w:rPr>
      </w:pPr>
      <w:r w:rsidRPr="005C3360">
        <w:rPr>
          <w:sz w:val="30"/>
          <w:szCs w:val="30"/>
          <w:u w:val="single"/>
        </w:rPr>
        <w:t>М.П. и телефон исполнителя:</w:t>
      </w:r>
    </w:p>
    <w:p w:rsidR="00CE68CC" w:rsidRPr="005C3360" w:rsidRDefault="00CE68CC" w:rsidP="00400F81">
      <w:pPr>
        <w:widowControl/>
        <w:ind w:right="-366"/>
        <w:rPr>
          <w:sz w:val="30"/>
          <w:szCs w:val="30"/>
          <w:u w:val="single"/>
        </w:rPr>
      </w:pPr>
    </w:p>
    <w:p w:rsidR="00CE68CC" w:rsidRPr="005C3360" w:rsidRDefault="00CE68CC" w:rsidP="00400F8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5C3360">
        <w:rPr>
          <w:sz w:val="24"/>
          <w:szCs w:val="24"/>
        </w:rPr>
        <w:t xml:space="preserve">Расчетный счет администрации района 3642625600009 филиала 527 «Белжелдор» ОАО «АСБ «Беларусбанк»  г.Минск, код 153001254, УНН 100386856, получатель «Администрация Октябрьского района г. Минска», назначение платежа – «Средства, полученные от проведения субботника». </w:t>
      </w:r>
    </w:p>
    <w:p w:rsidR="00CE68CC" w:rsidRPr="005C3360" w:rsidRDefault="00CE68CC" w:rsidP="00400F81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5C3360">
        <w:rPr>
          <w:sz w:val="22"/>
          <w:szCs w:val="22"/>
        </w:rPr>
        <w:t>Администрация района  направляет денежные средства на специальный расчетный счет Мингорисполкома, для дальнейшего их перечисления:</w:t>
      </w:r>
    </w:p>
    <w:p w:rsidR="00CE68CC" w:rsidRPr="005C3360" w:rsidRDefault="00CE68CC" w:rsidP="00400F81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5C3360">
        <w:rPr>
          <w:sz w:val="22"/>
          <w:szCs w:val="22"/>
        </w:rPr>
        <w:t>50 процентов  на реконструкцию, реставрацию, восстановление историко-культурных ценностей,  укрепление материально-технической базы государственных учреждений дополнительного образования детей и молодежи, обеспечивающих развитие технического творчества детей и молодежи, создание и развитие субъектов инновационной инфраструктуры,  подготовку детских оздоровительных и спортивно-оздоровительных лагерей к летнему сезону;</w:t>
      </w:r>
    </w:p>
    <w:p w:rsidR="00CE68CC" w:rsidRPr="005C3360" w:rsidRDefault="00CE68CC" w:rsidP="00400F81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5C3360">
        <w:rPr>
          <w:sz w:val="22"/>
          <w:szCs w:val="22"/>
        </w:rPr>
        <w:t>50 процентов   Министерству финансов Республики Беларусь в порядке, установленном  этим Министерством. Направление денежных средств, перечисленных  Министерству финансов, определяется отдельным решением Совета Министров Республики Беларусь.</w:t>
      </w:r>
    </w:p>
    <w:p w:rsidR="00CE68CC" w:rsidRDefault="00CE68CC" w:rsidP="00400F81">
      <w:pPr>
        <w:shd w:val="clear" w:color="auto" w:fill="FFFFFF"/>
        <w:tabs>
          <w:tab w:val="left" w:pos="7394"/>
        </w:tabs>
      </w:pPr>
    </w:p>
    <w:p w:rsidR="00CE68CC" w:rsidRDefault="00CE68CC"/>
    <w:sectPr w:rsidR="00CE68CC" w:rsidSect="004545D4">
      <w:pgSz w:w="11909" w:h="16834"/>
      <w:pgMar w:top="540" w:right="769" w:bottom="426" w:left="14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F81"/>
    <w:rsid w:val="00400F81"/>
    <w:rsid w:val="004215D1"/>
    <w:rsid w:val="004545D4"/>
    <w:rsid w:val="00461946"/>
    <w:rsid w:val="005C3360"/>
    <w:rsid w:val="005E691A"/>
    <w:rsid w:val="008D7ADC"/>
    <w:rsid w:val="00CE68CC"/>
    <w:rsid w:val="00DD773B"/>
    <w:rsid w:val="00EF2C72"/>
    <w:rsid w:val="00F816AC"/>
    <w:rsid w:val="00F9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00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0F81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Чернышевич Галина Дмитриевна</dc:creator>
  <cp:keywords/>
  <dc:description/>
  <cp:lastModifiedBy>Viacheslav.Baturo</cp:lastModifiedBy>
  <cp:revision>3</cp:revision>
  <dcterms:created xsi:type="dcterms:W3CDTF">2017-04-18T09:42:00Z</dcterms:created>
  <dcterms:modified xsi:type="dcterms:W3CDTF">2017-04-18T11:24:00Z</dcterms:modified>
</cp:coreProperties>
</file>